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</w:t>
      </w:r>
    </w:p>
    <w:p/>
    <w:p/>
    <w:p>
      <w:r>
        <w:rPr>
          <w:b/>
          <w:sz w:val="20"/>
        </w:rPr>
        <w:t>Vollmachtgeber:</w:t>
      </w:r>
    </w:p>
    <w:p>
      <w:r>
        <w:rPr>
          <w:b w:val="0"/>
          <w:sz w:val="20"/>
        </w:rPr>
        <w:t>Name, Vorname : _________________________________________________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Bevollmächtigter:</w:t>
      </w:r>
    </w:p>
    <w:p>
      <w:r>
        <w:rPr>
          <w:b w:val="0"/>
          <w:sz w:val="20"/>
        </w:rPr>
        <w:t>Name, Vorname : _________________________________________________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Vollmachtsumfang:</w:t>
      </w:r>
    </w:p>
    <w:p>
      <w:r>
        <w:rPr>
          <w:b w:val="0"/>
          <w:sz w:val="20"/>
        </w:rPr>
        <w:t>Hiermit bevollmächtige ich den oben genannten Bevollmächtigten, mich gegenüber dem</w:t>
      </w:r>
    </w:p>
    <w:p>
      <w:r>
        <w:rPr>
          <w:b w:val="0"/>
          <w:sz w:val="20"/>
        </w:rPr>
        <w:t>Mobilfunkanbieter O2 in allen Angelegenheiten vertreten zu dürfen, insbesondere:</w:t>
      </w:r>
    </w:p>
    <w:p>
      <w:r>
        <w:rPr>
          <w:b w:val="0"/>
          <w:sz w:val="20"/>
        </w:rPr>
        <w:t>- Vertragsabschlüsse, Änderungen und Kündigungen von Mobilfunkverträgen</w:t>
      </w:r>
    </w:p>
    <w:p>
      <w:r>
        <w:rPr>
          <w:b w:val="0"/>
          <w:sz w:val="20"/>
        </w:rPr>
        <w:t>- Verwaltung und Änderung persönlicher Daten</w:t>
      </w:r>
    </w:p>
    <w:p>
      <w:r>
        <w:rPr>
          <w:b w:val="0"/>
          <w:sz w:val="20"/>
        </w:rPr>
        <w:t>- Entgegennahme von Vertragsunterlagen und Rechnungen</w:t>
      </w:r>
    </w:p>
    <w:p>
      <w:r>
        <w:rPr>
          <w:b w:val="0"/>
          <w:sz w:val="20"/>
        </w:rPr>
        <w:t>- Kommunikation mit dem Kundenservice von O2</w:t>
      </w:r>
    </w:p>
    <w:p/>
    <w:p>
      <w:r>
        <w:rPr>
          <w:b/>
          <w:sz w:val="20"/>
        </w:rPr>
        <w:t>Die Vollmacht gilt ab Erteilung und bleibt gültig bis auf Widerruf.</w:t>
      </w:r>
    </w:p>
    <w:p/>
    <w:p>
      <w:r>
        <w:rPr>
          <w:b/>
          <w:sz w:val="20"/>
        </w:rPr>
        <w:t>Der Vollmachtgeber übernimmt keine Haftung für Handlungen des Bevollmächtigten</w:t>
      </w:r>
    </w:p>
    <w:p>
      <w:r>
        <w:rPr>
          <w:b w:val="0"/>
          <w:sz w:val="20"/>
        </w:rPr>
        <w:t>im Rahmen dieser Vollmacht, soweit diese im rechtlich zulässigen Rahmen erfolgen.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https://dokumentklar.com/vollmacht-o2-muster/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vollmacht-o2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