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ÜBERNAHMEVERTRAG MÖBEL NACHMIETER</w:t>
      </w:r>
    </w:p>
    <w:p/>
    <w:p>
      <w:r>
        <w:rPr>
          <w:b w:val="0"/>
          <w:sz w:val="20"/>
        </w:rPr>
        <w:t>Zwischen dem bisherigen Mieter (nachfolgend „Übergeber“ genannt) und dem Nachmieter (nachfolgend „Übernehmer“ genannt) wird folgender Übernahmevertrag geschlossen.</w:t>
      </w:r>
    </w:p>
    <w:p/>
    <w:p/>
    <w:p>
      <w:r>
        <w:rPr>
          <w:b/>
          <w:sz w:val="20"/>
        </w:rPr>
        <w:t>Angaben des Übergebers:</w:t>
      </w:r>
    </w:p>
    <w:p>
      <w:r>
        <w:rPr>
          <w:b w:val="0"/>
          <w:sz w:val="20"/>
        </w:rPr>
        <w:t>Vor- und Nachname : 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des Übernehmers:</w:t>
      </w:r>
    </w:p>
    <w:p>
      <w:r>
        <w:rPr>
          <w:b w:val="0"/>
          <w:sz w:val="20"/>
        </w:rPr>
        <w:t>Vor- und Nachname : 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Beschreibung der übergebenen Möbel und Einrichtungsgegenstände:</w:t>
      </w:r>
    </w:p>
    <w:p>
      <w:r>
        <w:rPr>
          <w:b w:val="0"/>
          <w:sz w:val="20"/>
        </w:rPr>
        <w:t>1. 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</w:t>
      </w:r>
    </w:p>
    <w:p/>
    <w:p>
      <w:r>
        <w:rPr>
          <w:b/>
          <w:sz w:val="20"/>
        </w:rPr>
        <w:t>Zustand der Möbel:</w:t>
      </w:r>
    </w:p>
    <w:p>
      <w:r>
        <w:rPr>
          <w:b w:val="0"/>
          <w:sz w:val="20"/>
        </w:rPr>
        <w:t>Die Möbel werden wie besichtigt übernommen. Der Übergeber versichert, dass keine versteckten Mängel vorliegen, die den Gebrauch wesentlich beeinträchtigen.</w:t>
      </w:r>
    </w:p>
    <w:p/>
    <w:p>
      <w:r>
        <w:rPr>
          <w:b/>
          <w:sz w:val="20"/>
        </w:rPr>
        <w:t>Kaufpreis und Zahlungsbedingungen:</w:t>
      </w:r>
    </w:p>
    <w:p>
      <w:r>
        <w:rPr>
          <w:b w:val="0"/>
          <w:sz w:val="20"/>
        </w:rPr>
        <w:t>Der Übernehmer übernimmt die genannten Möbel zum Kaufpreis von _________________ EUR.</w:t>
      </w:r>
    </w:p>
    <w:p>
      <w:r>
        <w:rPr>
          <w:b w:val="0"/>
          <w:sz w:val="20"/>
        </w:rPr>
        <w:t>Die Zahlung erfolgt wie folgt: ________________________________________________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Mit Unterzeichnung dieses Vertrages erklären beide Parteien, dass die Möbel in dem beschriebenen Zustand übernommen werden. Der Übergeber haftet nicht für spätere Mängel oder Schäden.</w:t>
      </w:r>
    </w:p>
    <w:p/>
    <w:p>
      <w:r>
        <w:rPr>
          <w:b/>
          <w:sz w:val="20"/>
        </w:rPr>
        <w:t>Übergabe:</w:t>
      </w:r>
    </w:p>
    <w:p>
      <w:r>
        <w:rPr>
          <w:b w:val="0"/>
          <w:sz w:val="20"/>
        </w:rPr>
        <w:t>Die Übergabe der Möbel erfolgt am Tag der Schlüsselübergabe der Wohnung bzw. zu einem gemeinsamen Termin.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https://dokumentklar.com/ubernahme-mobel-nachmieter-vorlage/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ubernahme-mobel-nachmieter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