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LEBENSPARTNER</w:t>
      </w:r>
    </w:p>
    <w:p/>
    <w:p>
      <w:r>
        <w:rPr>
          <w:b w:val="0"/>
          <w:sz w:val="20"/>
        </w:rPr>
        <w:t>Zwischen den nachfolgenden Vertragsparteien wird folgender Mietvertrag geschlossen: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Mieter (Lebenspartner)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der Mietwohnung : ____________________________________________</w:t>
      </w:r>
    </w:p>
    <w:p>
      <w:r>
        <w:rPr>
          <w:b w:val="0"/>
          <w:sz w:val="20"/>
        </w:rPr>
        <w:t>Wohnungsgröße : _________________ m²</w:t>
      </w:r>
    </w:p>
    <w:p>
      <w:r>
        <w:rPr>
          <w:b w:val="0"/>
          <w:sz w:val="20"/>
        </w:rPr>
        <w:t>Zimmeranzahl : _________________</w:t>
      </w:r>
    </w:p>
    <w:p>
      <w:r>
        <w:rPr>
          <w:b w:val="0"/>
          <w:sz w:val="20"/>
        </w:rPr>
        <w:t>Ausstattung : _________________________________________________________</w:t>
      </w:r>
    </w:p>
    <w:p/>
    <w:p>
      <w:r>
        <w:rPr>
          <w:b/>
          <w:sz w:val="20"/>
        </w:rPr>
        <w:t>Mietzeit :</w:t>
      </w:r>
    </w:p>
    <w:p>
      <w:r>
        <w:rPr>
          <w:b w:val="0"/>
          <w:sz w:val="20"/>
        </w:rPr>
        <w:t>Die Vermietung erfolgt auf unbestimmte Zeit. Der Mietvertrag kann von beiden Parteien mit einer Frist von drei Monaten zum Monatsende gekündigt werden.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(z.B. Betriebskosten) : _________________ EUR</w:t>
      </w:r>
    </w:p>
    <w:p>
      <w:r>
        <w:rPr>
          <w:b w:val="0"/>
          <w:sz w:val="20"/>
        </w:rPr>
        <w:t>Gesamtmiete : _________________ EUR</w:t>
      </w:r>
    </w:p>
    <w:p>
      <w:r>
        <w:rPr>
          <w:b w:val="0"/>
          <w:sz w:val="20"/>
        </w:rPr>
        <w:t>Zahlungsweise : 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leistet eine Kaution in Höhe von _________________ EUR, die vor Schlüsselübergabe zu leisten ist.</w:t>
      </w:r>
    </w:p>
    <w:p/>
    <w:p>
      <w:r>
        <w:rPr>
          <w:b/>
          <w:sz w:val="20"/>
        </w:rPr>
        <w:t>Nutzung des Mietobjekts :</w:t>
      </w:r>
    </w:p>
    <w:p>
      <w:r>
        <w:rPr>
          <w:b w:val="0"/>
          <w:sz w:val="20"/>
        </w:rPr>
        <w:t>Das Mietobjekt darf ausschließlich zu Wohnzwecken der Lebenspartner genutzt werden. Eine Untervermietung bedarf der vorherigen schriftlichen Zustimmung des Vermieters.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die Mietsache pfleglich zu behandeln und Schäden unverzüglich dem Vermieter zu melden.</w:t>
      </w:r>
    </w:p>
    <w:p>
      <w:r>
        <w:rPr>
          <w:b w:val="0"/>
          <w:sz w:val="20"/>
        </w:rPr>
        <w:t>Haustiere dürfen nur mit Zustimmung des Vermieters gehalten werden.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verpflichtet sich, das Mietobjekt in einem zum vertragsgemäßen Gebrauch geeigneten Zustand zu übergeben und zu erhalten.</w:t>
      </w:r>
    </w:p>
    <w:p/>
    <w:p>
      <w:r>
        <w:rPr>
          <w:b/>
          <w:sz w:val="20"/>
        </w:rPr>
        <w:t>Beendigung des Mietverhältnisses :</w:t>
      </w:r>
    </w:p>
    <w:p>
      <w:r>
        <w:rPr>
          <w:b w:val="0"/>
          <w:sz w:val="20"/>
        </w:rPr>
        <w:t>Bei Beendigung sind die Schlüssel unverzüglich zurückzugeben und die Wohnung besenrein zu übergeben.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    Datum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(LEBENSPARTNER)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https://dokumentklar.com/lebenspartner-in-mietvertrag-aufnehmen/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lebenspartner-in-mietvertrag-aufnehm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