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REIFEN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 den Reifen :</w:t>
      </w:r>
    </w:p>
    <w:p>
      <w:r>
        <w:rPr>
          <w:b w:val="0"/>
          <w:sz w:val="20"/>
        </w:rPr>
        <w:t>Hersteller/Marke : ________________________________________________</w:t>
      </w:r>
    </w:p>
    <w:p>
      <w:r>
        <w:rPr>
          <w:b w:val="0"/>
          <w:sz w:val="20"/>
        </w:rPr>
        <w:t>Modell : _________________________________________________________</w:t>
      </w:r>
    </w:p>
    <w:p>
      <w:r>
        <w:rPr>
          <w:b w:val="0"/>
          <w:sz w:val="20"/>
        </w:rPr>
        <w:t>Größe (z.B. 205/55 R16) : __________________________________________</w:t>
      </w:r>
    </w:p>
    <w:p>
      <w:r>
        <w:rPr>
          <w:b w:val="0"/>
          <w:sz w:val="20"/>
        </w:rPr>
        <w:t>Reifenart (Sommer-, Winter-, Ganzjahresreifen) : _____________________</w:t>
      </w:r>
    </w:p>
    <w:p>
      <w:r>
        <w:rPr>
          <w:b w:val="0"/>
          <w:sz w:val="20"/>
        </w:rPr>
        <w:t>DOT-Nummer / Produktionsdatum : ____________________________________</w:t>
      </w:r>
    </w:p>
    <w:p>
      <w:r>
        <w:rPr>
          <w:b w:val="0"/>
          <w:sz w:val="20"/>
        </w:rPr>
        <w:t>Profiltiefe (in mm) : _______________________________________________</w:t>
      </w:r>
    </w:p>
    <w:p>
      <w:r>
        <w:rPr>
          <w:b w:val="0"/>
          <w:sz w:val="20"/>
        </w:rPr>
        <w:t>Zustand der Reifen : 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oben beschriebenen Reifen. Der Verkäufer erklärt, dass er Eigentümer der Reifen ist und zur Veräußerung berechtigt ist.</w:t>
      </w:r>
    </w:p>
    <w:p/>
    <w:p>
      <w:r>
        <w:rPr>
          <w:b/>
          <w:sz w:val="20"/>
        </w:rPr>
        <w:t>§ 2 – Zustand der Reifen</w:t>
      </w:r>
    </w:p>
    <w:p>
      <w:r>
        <w:rPr>
          <w:b w:val="0"/>
          <w:sz w:val="20"/>
        </w:rPr>
        <w:t>Der Käufer bestätigt, dass er die Reifen besichtigt und den Zustand geprüft hat. Eventuelle Mängel sind bekannt und werden akzeptiert.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gebrauchte Reifen wird ausgeschlossen. Der Kauf erfolgt unter Ausschluss jeglicher Sachmängelhaftung, soweit gesetzlich zulässig.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an den Reifen geht mit vollständiger Bezahlung des Kaufpreises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die Reifen zum Zeitpunkt der Übergabe in dem vereinbarten Zustand zu übergeben. Der Käufer verpflichtet sich, den Kaufpreis fristgerecht zu zahlen.</w:t>
      </w:r>
    </w:p>
    <w:p/>
    <w:p>
      <w:r>
        <w:rPr>
          <w:b/>
          <w:sz w:val="20"/>
        </w:rPr>
        <w:t>§ 6 – Zusatzkosten</w:t>
      </w:r>
    </w:p>
    <w:p>
      <w:r>
        <w:rPr>
          <w:b w:val="0"/>
          <w:sz w:val="20"/>
        </w:rPr>
        <w:t>Etwaige Kosten für Transport oder Montage der Reifen trägt die vereinbarte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Soweit dieser Vertrag keine Regelungen trifft, gelten die gesetzlichen Bestimmungen. Streitigkeiten aus diesem Vertrag werden vor dem zuständigen Gericht in Deutschland verhandelt.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https://dokumentklar.com/kaufvertrag-reifen/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fvertrag-reif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