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Brief an die Erben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 (Erben) :</w:t>
      </w:r>
    </w:p>
    <w:p>
      <w:r>
        <w:rPr>
          <w:b w:val="0"/>
          <w:sz w:val="20"/>
        </w:rPr>
        <w:t>Name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Erbschaft und Vermögensverteilung</w:t>
      </w:r>
    </w:p>
    <w:p/>
    <w:p/>
    <w:p>
      <w:r>
        <w:rPr>
          <w:b w:val="0"/>
          <w:sz w:val="20"/>
        </w:rPr>
        <w:t>Sehr geehrte Erben,</w:t>
      </w:r>
    </w:p>
    <w:p/>
    <w:p>
      <w:r>
        <w:rPr>
          <w:b w:val="0"/>
          <w:sz w:val="20"/>
        </w:rPr>
        <w:t>hiermit informiere ich Sie über die Regelungen bezüglich der Erbschaft des verstorbenen Herrn/Frau _______________________________.</w:t>
      </w:r>
    </w:p>
    <w:p/>
    <w:p>
      <w:r>
        <w:rPr>
          <w:b w:val="0"/>
          <w:sz w:val="20"/>
        </w:rPr>
        <w:t>Gemäß dem Testament und den gesetzlichen Bestimmungen werden die Vermögenswerte wie folgt verteilt: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Vermögenswert</w:t>
            </w:r>
          </w:p>
        </w:tc>
        <w:tc>
          <w:tcPr>
            <w:tcW w:type="dxa" w:w="3324"/>
          </w:tcPr>
          <w:p>
            <w:r>
              <w:t>Beschreibung</w:t>
            </w:r>
          </w:p>
        </w:tc>
        <w:tc>
          <w:tcPr>
            <w:tcW w:type="dxa" w:w="3324"/>
          </w:tcPr>
          <w:p>
            <w:r>
              <w:t>Anteil</w:t>
            </w:r>
          </w:p>
        </w:tc>
      </w:tr>
      <w:tr>
        <w:tc>
          <w:tcPr>
            <w:tcW w:type="dxa" w:w="3324"/>
          </w:tcPr>
          <w:p>
            <w:r>
              <w:t>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</w:t>
            </w:r>
          </w:p>
        </w:tc>
      </w:tr>
    </w:tbl>
    <w:p/>
    <w:p>
      <w:r>
        <w:rPr>
          <w:b w:val="0"/>
          <w:sz w:val="20"/>
        </w:rPr>
        <w:t>Bitte beachten Sie, dass die Erbschaft gemäß den Vorschriften des Bürgerlichen Gesetzbuches ausgeführt wird. Sollten Unklarheiten bestehen, empfehle ich die Konsultation eines Fachanwalts für Erbrecht.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</w:t>
      </w:r>
    </w:p>
    <w:p>
      <w:pPr>
        <w:jc w:val="center"/>
      </w:pPr>
      <w:r>
        <w:rPr>
          <w:b w:val="0"/>
          <w:sz w:val="20"/>
        </w:rPr>
        <w:t>Unterschrift Absender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Erbe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Erbe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https://dokumentklar.com/brief-an-erben-adressieren/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brief-an-erben-adressier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