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BELASTUNGSVOLLMACHT</w:t>
      </w:r>
    </w:p>
    <w:p/>
    <w:p>
      <w:r>
        <w:rPr>
          <w:b/>
          <w:sz w:val="20"/>
        </w:rPr>
        <w:t>Vollmachtgeber :</w:t>
      </w:r>
    </w:p>
    <w:p>
      <w:r>
        <w:rPr>
          <w:b w:val="0"/>
          <w:sz w:val="20"/>
        </w:rPr>
        <w:t>Vor- und Nachname : _______________________________________________</w:t>
      </w:r>
    </w:p>
    <w:p>
      <w:r>
        <w:rPr>
          <w:b w:val="0"/>
          <w:sz w:val="20"/>
        </w:rPr>
        <w:t>Geburtsdatum : _________________________________________________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Bevollmächtigter :</w:t>
      </w:r>
    </w:p>
    <w:p>
      <w:r>
        <w:rPr>
          <w:b w:val="0"/>
          <w:sz w:val="20"/>
        </w:rPr>
        <w:t>Vor- und Nachname : _______________________________________________</w:t>
      </w:r>
    </w:p>
    <w:p>
      <w:r>
        <w:rPr>
          <w:b w:val="0"/>
          <w:sz w:val="20"/>
        </w:rPr>
        <w:t>Geburtsdatum : _________________________________________________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Umfang der Vollmacht :</w:t>
      </w:r>
    </w:p>
    <w:p>
      <w:r>
        <w:rPr>
          <w:b w:val="0"/>
          <w:sz w:val="20"/>
        </w:rPr>
        <w:t>Hiermit bevollmächtigt der Vollmachtgeber den Bevollmächtigten, in seinem Namen und mit bindender Wirkung für ihn folgende Handlungen vorzunehmen:</w:t>
      </w:r>
    </w:p>
    <w:p>
      <w:r>
        <w:rPr>
          <w:b w:val="0"/>
          <w:sz w:val="20"/>
        </w:rPr>
        <w:t>1. Verbindlichkeiten und Forderungen gegenüber Banken, Versicherungen und anderen Finanzinstituten geltend zu machen und zu regeln.</w:t>
      </w:r>
    </w:p>
    <w:p>
      <w:r>
        <w:rPr>
          <w:b w:val="0"/>
          <w:sz w:val="20"/>
        </w:rPr>
        <w:t>2. Zahlungsaufträge zu erteilen und Kontobewegungen zu veranlassen.</w:t>
      </w:r>
    </w:p>
    <w:p>
      <w:r>
        <w:rPr>
          <w:b w:val="0"/>
          <w:sz w:val="20"/>
        </w:rPr>
        <w:t>3. Verträge abzuschließen, zu ändern oder zu kündigen, soweit dies zur Erfüllung der genannten Aufgaben erforderlich ist.</w:t>
      </w:r>
    </w:p>
    <w:p>
      <w:r>
        <w:rPr>
          <w:b w:val="0"/>
          <w:sz w:val="20"/>
        </w:rPr>
        <w:t>4. Untervollmachten zu erteilen.</w:t>
      </w:r>
    </w:p>
    <w:p/>
    <w:p>
      <w:r>
        <w:rPr>
          <w:b/>
          <w:sz w:val="20"/>
        </w:rPr>
        <w:t>Rechtliche Hinweise :</w:t>
      </w:r>
    </w:p>
    <w:p>
      <w:r>
        <w:rPr>
          <w:b w:val="0"/>
          <w:sz w:val="20"/>
        </w:rPr>
        <w:t>Die Vollmacht gilt ausschließlich für die oben genannten Zwecke und ist weder übertragbar noch unbefristet. Sie endet mit schriftlichem Widerruf des Vollmachtgebers oder gesetzlich vorgeschriebenen Gründen.</w:t>
      </w:r>
    </w:p>
    <w:p>
      <w:r>
        <w:rPr>
          <w:b w:val="0"/>
          <w:sz w:val="20"/>
        </w:rPr>
        <w:t>Der Bevollmächtigte ist verpflichtet, im Interesse des Vollmachtgebers zu handeln und etwaige Schäden zu vermeiden.</w:t>
      </w:r>
    </w:p>
    <w:p/>
    <w:p>
      <w:r>
        <w:rPr>
          <w:b w:val="0"/>
          <w:sz w:val="20"/>
        </w:rPr>
        <w:t>Ort : ____________________________________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https://dokumentklar.com/belastungsvollmacht-muster/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belastungsvollmacht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